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 w:line="240" w:lineRule="auto"/>
        <w:jc w:val="center"/>
      </w:pPr>
      <w:r>
        <w:drawing>
          <wp:inline distT="0" distB="0" distL="0" distR="0">
            <wp:extent cx="6192520" cy="8793378"/>
            <wp:effectExtent l="0" t="0" r="0" b="0"/>
            <wp:docPr id="1" name="CVhub banner" descr="CVhub.ro: completează acest CV online, gratuit">
              <a:hlinkClick xmlns:a="http://schemas.openxmlformats.org/drawingml/2006/main" r:id="rIdCoverEdito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CoverImage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79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0" w:line="240" w:lineRule="auto"/>
        <w:jc w:val="center"/>
      </w:pPr>
      <w:hyperlink r:id="rIdCoverEditor" w:history="1">
        <w:r>
          <w:rPr>
            <w:rStyle w:val="Hyperlink"/>
            <w:rFonts w:ascii="Calibri" w:hAnsi="Calibri" w:cs="Calibri" w:eastAsia="Calibri"/>
            <w:b/>
            <w:bCs/>
            <w:sz w:val="18"/>
            <w:szCs w:val="18"/>
          </w:rPr>
          <w:t xml:space="preserve">Completează CV-ul online pe cvhub.ro →</w:t>
        </w:r>
      </w:hyperlink>
      <w:r>
        <w:rPr>
          <w:rFonts w:ascii="Calibri" w:hAnsi="Calibri" w:cs="Calibri" w:eastAsia="Calibri"/>
          <w:color w:val="666666"/>
          <w:sz w:val="18"/>
          <w:szCs w:val="18"/>
        </w:rPr>
        <w:t xml:space="preserve">  ·  Șterge această pagină înainte să trimiți CV-ul.</w:t>
      </w:r>
      <w:r>
        <w:br w:type="page"/>
      </w:r>
    </w:p>
    <w:p>
      <w:pPr>
        <w:pStyle w:val="Title"/>
        <w:spacing w:before="0" w:after="20" w:line="240" w:lineRule="auto"/>
        <w:jc w:val="center"/>
      </w:pPr>
      <w:r>
        <w:rPr>
          <w:b/>
          <w:bCs/>
          <w:color w:val="1A1A1A"/>
          <w:sz w:val="56"/>
          <w:szCs w:val="56"/>
        </w:rPr>
        <w:t xml:space="preserve">Ioana Dumitru</w:t>
      </w:r>
    </w:p>
    <w:p>
      <w:pPr>
        <w:pStyle w:val="Subtitle"/>
        <w:spacing w:before="0" w:after="80" w:line="276" w:lineRule="auto"/>
        <w:jc w:val="center"/>
      </w:pPr>
      <w:r>
        <w:rPr>
          <w:caps/>
          <w:color w:val="444444"/>
          <w:spacing w:val="20"/>
          <w:sz w:val="20"/>
          <w:szCs w:val="20"/>
        </w:rPr>
        <w:t xml:space="preserve">Studentă la Finanțe și bănci</w:t>
      </w:r>
    </w:p>
    <w:p>
      <w:pPr>
        <w:spacing w:before="0" w:after="80" w:line="276" w:lineRule="auto"/>
        <w:jc w:val="center"/>
      </w:pPr>
      <w:r>
        <w:rPr>
          <w:color w:val="555555"/>
          <w:sz w:val="19"/>
          <w:szCs w:val="19"/>
        </w:rPr>
        <w:t xml:space="preserve">Timișoara, România</w:t>
      </w:r>
      <w:r>
        <w:rPr>
          <w:color w:val="555555"/>
          <w:sz w:val="19"/>
          <w:szCs w:val="19"/>
        </w:rPr>
        <w:t xml:space="preserve">  ·  </w:t>
      </w:r>
      <w:r>
        <w:rPr>
          <w:color w:val="555555"/>
          <w:sz w:val="19"/>
          <w:szCs w:val="19"/>
        </w:rPr>
        <w:t xml:space="preserve">ioana.dumitru@example.com</w:t>
      </w:r>
      <w:r>
        <w:rPr>
          <w:color w:val="555555"/>
          <w:sz w:val="19"/>
          <w:szCs w:val="19"/>
        </w:rPr>
        <w:t xml:space="preserve">  ·  </w:t>
      </w:r>
      <w:r>
        <w:rPr>
          <w:color w:val="555555"/>
          <w:sz w:val="19"/>
          <w:szCs w:val="19"/>
        </w:rPr>
        <w:t xml:space="preserve">+40 734 567 890</w:t>
      </w:r>
      <w:r>
        <w:rPr>
          <w:color w:val="555555"/>
          <w:sz w:val="19"/>
          <w:szCs w:val="19"/>
        </w:rPr>
        <w:t xml:space="preserve">  ·  </w:t>
      </w:r>
      <w:r>
        <w:rPr>
          <w:color w:val="555555"/>
          <w:sz w:val="19"/>
          <w:szCs w:val="19"/>
        </w:rPr>
        <w:t xml:space="preserve">linkedin.com/in/ioana-dumitru-exemplu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Profil</w:t>
      </w:r>
    </w:p>
    <w:p>
      <w:pPr>
        <w:spacing w:before="0" w:after="40" w:line="288" w:lineRule="auto"/>
      </w:pPr>
      <w:r>
        <w:rPr>
          <w:color w:val="1A1A1A"/>
          <w:sz w:val="21"/>
          <w:szCs w:val="21"/>
        </w:rPr>
        <w:t xml:space="preserve">Studentă în anul III la Finanțe și bănci, caut un internship sau primul job în analiză financiară. Am lucrat la proiecte de analiză a datelor în Excel și Power BI și am organizat, ca voluntar, evenimente pentru studenți. Învăț repede și îmi place să lucrez și cu cifre, și cu oameni.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Educație</w:t>
      </w:r>
    </w:p>
    <w:p>
      <w:pPr>
        <w:pStyle w:val="Heading2"/>
        <w:keepNext/>
        <w:tabs>
          <w:tab w:val="right" w:pos="9752"/>
        </w:tabs>
        <w:spacing w:before="80" w:after="0" w:line="276" w:lineRule="auto"/>
      </w:pPr>
      <w:r>
        <w:rPr>
          <w:b/>
          <w:bCs/>
          <w:color w:val="1A1A1A"/>
          <w:sz w:val="22"/>
          <w:szCs w:val="22"/>
        </w:rPr>
        <w:t xml:space="preserve">Universitatea de Vest din Timișoara</w:t>
      </w:r>
      <w:r>
        <w:tab/>
      </w:r>
      <w:r>
        <w:rPr>
          <w:color w:val="555555"/>
          <w:sz w:val="19"/>
          <w:szCs w:val="19"/>
        </w:rPr>
        <w:t xml:space="preserve">10/2023 – 07/2026</w:t>
      </w:r>
    </w:p>
    <w:p>
      <w:pPr>
        <w:keepNext/>
        <w:spacing w:before="0" w:after="40" w:line="276" w:lineRule="auto"/>
      </w:pPr>
      <w:r>
        <w:rPr>
          <w:i/>
          <w:iCs/>
          <w:color w:val="555555"/>
          <w:sz w:val="19"/>
          <w:szCs w:val="19"/>
        </w:rPr>
        <w:t xml:space="preserve">Licență în Finanțe și bănci, Facultatea de Economie și de Administrare a Afacerilor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b/>
          <w:bCs/>
          <w:color w:val="1A1A1A"/>
          <w:sz w:val="21"/>
          <w:szCs w:val="21"/>
        </w:rPr>
        <w:t xml:space="preserve">Rezultate: </w:t>
      </w:r>
      <w:r>
        <w:rPr>
          <w:color w:val="1A1A1A"/>
          <w:sz w:val="21"/>
          <w:szCs w:val="21"/>
        </w:rPr>
        <w:t xml:space="preserve">media generală 9,40; bursă de merit în fiecare an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b/>
          <w:bCs/>
          <w:color w:val="1A1A1A"/>
          <w:sz w:val="21"/>
          <w:szCs w:val="21"/>
        </w:rPr>
        <w:t xml:space="preserve">Cursuri relevante: </w:t>
      </w:r>
      <w:r>
        <w:rPr>
          <w:color w:val="1A1A1A"/>
          <w:sz w:val="21"/>
          <w:szCs w:val="21"/>
        </w:rPr>
        <w:t xml:space="preserve">analiză financiară, contabilitate, statistică, piețe financiare</w:t>
      </w:r>
    </w:p>
    <w:p>
      <w:pPr>
        <w:pStyle w:val="Heading2"/>
        <w:keepNext/>
        <w:tabs>
          <w:tab w:val="right" w:pos="9752"/>
        </w:tabs>
        <w:spacing w:before="80" w:after="0" w:line="276" w:lineRule="auto"/>
      </w:pPr>
      <w:r>
        <w:rPr>
          <w:b/>
          <w:bCs/>
          <w:color w:val="1A1A1A"/>
          <w:sz w:val="22"/>
          <w:szCs w:val="22"/>
        </w:rPr>
        <w:t xml:space="preserve">Colegiul Național Bănățean, Timișoara</w:t>
      </w:r>
      <w:r>
        <w:tab/>
      </w:r>
      <w:r>
        <w:rPr>
          <w:color w:val="555555"/>
          <w:sz w:val="19"/>
          <w:szCs w:val="19"/>
        </w:rPr>
        <w:t xml:space="preserve">2019 – 2023</w:t>
      </w:r>
    </w:p>
    <w:p>
      <w:pPr>
        <w:keepNext/>
        <w:spacing w:before="0" w:after="40" w:line="276" w:lineRule="auto"/>
      </w:pPr>
      <w:r>
        <w:rPr>
          <w:i/>
          <w:iCs/>
          <w:color w:val="555555"/>
          <w:sz w:val="19"/>
          <w:szCs w:val="19"/>
        </w:rPr>
        <w:t xml:space="preserve">Profil matematică-informatică; bacalaureat cu media 9,25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Stagii și voluntariat</w:t>
      </w:r>
    </w:p>
    <w:p>
      <w:pPr>
        <w:pStyle w:val="Heading2"/>
        <w:keepNext/>
        <w:tabs>
          <w:tab w:val="right" w:pos="9752"/>
        </w:tabs>
        <w:spacing w:before="80" w:after="0" w:line="276" w:lineRule="auto"/>
      </w:pPr>
      <w:r>
        <w:rPr>
          <w:b/>
          <w:bCs/>
          <w:color w:val="1A1A1A"/>
          <w:sz w:val="22"/>
          <w:szCs w:val="22"/>
        </w:rPr>
        <w:t xml:space="preserve">Stagiar analiză financiară</w:t>
      </w:r>
      <w:r>
        <w:tab/>
      </w:r>
      <w:r>
        <w:rPr>
          <w:color w:val="555555"/>
          <w:sz w:val="19"/>
          <w:szCs w:val="19"/>
        </w:rPr>
        <w:t xml:space="preserve">07/2025 – 09/2025</w:t>
      </w:r>
    </w:p>
    <w:p>
      <w:pPr>
        <w:keepNext/>
        <w:spacing w:before="0" w:after="40" w:line="276" w:lineRule="auto"/>
      </w:pPr>
      <w:r>
        <w:rPr>
          <w:i/>
          <w:iCs/>
          <w:color w:val="555555"/>
          <w:sz w:val="19"/>
          <w:szCs w:val="19"/>
        </w:rPr>
        <w:t xml:space="preserve">Exemplu Bank SA, Timișoara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Am actualizat zilnic rapoartele de lichiditate în Excel și am verificat datele împreună cu echipa de risc.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Am creat un dashboard în Power BI cu indicatorii de portofoliu, folosit în ședințele săptămânale ale echipei.</w:t>
      </w:r>
    </w:p>
    <w:p>
      <w:pPr>
        <w:pStyle w:val="Heading2"/>
        <w:keepNext/>
        <w:tabs>
          <w:tab w:val="right" w:pos="9752"/>
        </w:tabs>
        <w:spacing w:before="80" w:after="0" w:line="276" w:lineRule="auto"/>
      </w:pPr>
      <w:r>
        <w:rPr>
          <w:b/>
          <w:bCs/>
          <w:color w:val="1A1A1A"/>
          <w:sz w:val="22"/>
          <w:szCs w:val="22"/>
        </w:rPr>
        <w:t xml:space="preserve">Voluntar, coordonator evenimente</w:t>
      </w:r>
      <w:r>
        <w:tab/>
      </w:r>
      <w:r>
        <w:rPr>
          <w:color w:val="555555"/>
          <w:sz w:val="19"/>
          <w:szCs w:val="19"/>
        </w:rPr>
        <w:t xml:space="preserve">10/2023 – prezent</w:t>
      </w:r>
    </w:p>
    <w:p>
      <w:pPr>
        <w:keepNext/>
        <w:spacing w:before="0" w:after="40" w:line="276" w:lineRule="auto"/>
      </w:pPr>
      <w:r>
        <w:rPr>
          <w:i/>
          <w:iCs/>
          <w:color w:val="555555"/>
          <w:sz w:val="19"/>
          <w:szCs w:val="19"/>
        </w:rPr>
        <w:t xml:space="preserve">Asociația Studenților Economiști (exemplu), Timișoara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Am organizat 4 târguri de cariere, cu peste 600 de participanți și 30 de companii.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Am coordonat o echipă de 8 voluntari și am gestionat bugetul de sponsorizări.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Proiecte</w:t>
      </w:r>
    </w:p>
    <w:p>
      <w:pPr>
        <w:pStyle w:val="Heading2"/>
        <w:keepNext/>
        <w:tabs>
          <w:tab w:val="right" w:pos="9752"/>
        </w:tabs>
        <w:spacing w:before="80" w:after="0" w:line="276" w:lineRule="auto"/>
      </w:pPr>
      <w:r>
        <w:rPr>
          <w:b/>
          <w:bCs/>
          <w:color w:val="1A1A1A"/>
          <w:sz w:val="22"/>
          <w:szCs w:val="22"/>
        </w:rPr>
        <w:t xml:space="preserve">Analiza rentabilității a 5 companii listate la BVB</w:t>
      </w:r>
      <w:r>
        <w:tab/>
      </w:r>
      <w:r>
        <w:rPr>
          <w:color w:val="555555"/>
          <w:sz w:val="19"/>
          <w:szCs w:val="19"/>
        </w:rPr>
        <w:t xml:space="preserve">2025</w:t>
      </w:r>
    </w:p>
    <w:p>
      <w:pPr>
        <w:keepNext/>
        <w:spacing w:before="0" w:after="40" w:line="276" w:lineRule="auto"/>
      </w:pPr>
      <w:r>
        <w:rPr>
          <w:i/>
          <w:iCs/>
          <w:color w:val="555555"/>
          <w:sz w:val="19"/>
          <w:szCs w:val="19"/>
        </w:rPr>
        <w:t xml:space="preserve">Proiect de seminar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Am calculat indicatorii de rentabilitate și lichiditate și am prezentat recomandări în fața grupei.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Competențe</w:t>
      </w:r>
    </w:p>
    <w:p>
      <w:pPr>
        <w:spacing w:before="0" w:after="40" w:line="288" w:lineRule="auto"/>
      </w:pPr>
      <w:r>
        <w:rPr>
          <w:color w:val="1A1A1A"/>
          <w:sz w:val="21"/>
          <w:szCs w:val="21"/>
        </w:rPr>
        <w:t xml:space="preserve">Excel (formule, tabele pivot), Power BI, SQL de bază, Contabilitate de bază, Lucru în echipă, Comunicare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Limbi străine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Română (limba maternă)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Engleză (B2, Cambridge First)</w:t>
      </w:r>
    </w:p>
    <w:p>
      <w:pPr>
        <w:pStyle w:val="ListBullet"/>
        <w:numPr>
          <w:ilvl w:val="0"/>
          <w:numId w:val="1"/>
        </w:numPr>
        <w:spacing w:before="0" w:after="30" w:line="276" w:lineRule="auto"/>
      </w:pPr>
      <w:r>
        <w:rPr>
          <w:color w:val="1A1A1A"/>
          <w:sz w:val="21"/>
          <w:szCs w:val="21"/>
        </w:rPr>
        <w:t xml:space="preserve">Italiană (A2)</w:t>
      </w:r>
    </w:p>
    <w:p>
      <w:pPr>
        <w:pStyle w:val="Heading1"/>
        <w:keepNext/>
        <w:pBdr>
          <w:bottom w:val="single" w:sz="12" w:space="1" w:color="1A1A1A"/>
        </w:pBdr>
        <w:spacing w:before="160" w:after="80" w:line="276" w:lineRule="auto"/>
      </w:pPr>
      <w:r>
        <w:rPr>
          <w:b/>
          <w:bCs/>
          <w:caps/>
          <w:color w:val="1A1A1A"/>
          <w:spacing w:val="16"/>
          <w:sz w:val="23"/>
          <w:szCs w:val="23"/>
        </w:rPr>
        <w:t xml:space="preserve">Alte informații</w:t>
      </w:r>
    </w:p>
    <w:p>
      <w:pPr>
        <w:spacing w:before="0" w:after="40" w:line="288" w:lineRule="auto"/>
      </w:pPr>
      <w:r>
        <w:rPr>
          <w:color w:val="1A1A1A"/>
          <w:sz w:val="21"/>
          <w:szCs w:val="21"/>
        </w:rPr>
        <w:t xml:space="preserve">Permis de conducere categoria B</w:t>
      </w:r>
    </w:p>
    <w:sectPr>
      <w:footerReference w:type="default" r:id="rIdFooter1"/>
      <w:pgSz w:w="11906" w:h="16838"/>
      <w:pgMar w:top="850" w:right="1077" w:bottom="794" w:left="1077" w:header="425" w:footer="340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rPr>
        <w:color w:val="8A8A8A"/>
        <w:sz w:val="16"/>
        <w:szCs w:val="16"/>
      </w:rPr>
      <w:t xml:space="preserve">Model gratuit de la CVhub.ro – îl poți completa și online: </w:t>
    </w:r>
    <w:hyperlink r:id="rIdSiteLink" w:history="1">
      <w:r>
        <w:rPr>
          <w:rStyle w:val="Hyperlink"/>
          <w:color w:val="8A8A8A"/>
          <w:sz w:val="16"/>
          <w:szCs w:val="16"/>
        </w:rPr>
        <w:t xml:space="preserve">https://cvhub.ro</w:t>
      </w:r>
    </w:hyperlink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bullet"/>
      <w:lvlText w:val="•"/>
      <w:lvlJc w:val="left"/>
      <w:pPr>
        <w:ind w:left="397" w:hanging="283"/>
      </w:pPr>
      <w:rPr>
        <w:rFonts w:ascii="Arial" w:hAnsi="Arial" w:cs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ro-RO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color w:val="1A1A1A"/>
        <w:sz w:val="21"/>
        <w:szCs w:val="21"/>
        <w:lang w:val="ro-RO" w:eastAsia="ro-RO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outlineLvl w:val="9"/>
    </w:pPr>
    <w:rPr>
      <w:rFonts w:ascii="Calibri" w:hAnsi="Calibri" w:cs="Calibri" w:eastAsia="Calibri"/>
      <w:b/>
      <w:sz w:val="52"/>
    </w:rPr>
  </w:style>
  <w:style w:type="paragraph" w:styleId="Subtitle">
    <w:name w:val="Subtitle"/>
    <w:basedOn w:val="Normal"/>
    <w:next w:val="Normal"/>
    <w:qFormat/>
    <w:pPr/>
    <w:rPr>
      <w:rFonts w:ascii="Calibri" w:hAnsi="Calibri" w:cs="Calibri" w:eastAsia="Calibri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Calibri" w:hAnsi="Calibri" w:cs="Calibri" w:eastAsia="Calibri"/>
      <w:b/>
      <w:sz w:val="26"/>
    </w:rPr>
  </w:style>
  <w:style w:type="paragraph" w:styleId="Heading2">
    <w:name w:val="heading 2"/>
    <w:basedOn w:val="Normal"/>
    <w:next w:val="Normal"/>
    <w:uiPriority w:val="9"/>
    <w:qFormat/>
    <w:pPr>
      <w:keepNext/>
      <w:outlineLvl w:val="1"/>
    </w:pPr>
    <w:rPr>
      <w:rFonts w:ascii="Calibri" w:hAnsi="Calibri" w:cs="Calibri" w:eastAsia="Calibri"/>
      <w:b/>
    </w:rPr>
  </w:style>
  <w:style w:type="paragraph" w:styleId="ListBullet">
    <w:name w:val="List Bullet"/>
    <w:basedOn w:val="Normal"/>
    <w:next w:val="Normal"/>
    <w:qFormat/>
    <w:pPr>
      <w:numPr>
        <w:numId w:val="1"/>
      </w:numPr>
    </w:pPr>
    <w:rPr/>
  </w:style>
  <w:style w:type="paragraph" w:styleId="Footer">
    <w:name w:val="footer"/>
    <w:basedOn w:val="Normal"/>
    <w:next w:val="Normal"/>
    <w:qFormat/>
    <w:pPr/>
    <w:rPr>
      <w:sz w:val="16"/>
    </w:rPr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CoverImage" Type="http://schemas.openxmlformats.org/officeDocument/2006/relationships/image" Target="media/cover.jpg"/><Relationship Id="rIdCoverEditor" Type="http://schemas.openxmlformats.org/officeDocument/2006/relationships/hyperlink" Target="https://cvhub.ro/app/start?template=Sterling&amp;type=resume&amp;utm_source=docx&amp;utm_medium=template&amp;utm_campaign=model-cv-student&amp;utm_content=cover_page" TargetMode="External"/></Relationships>
</file>

<file path=word/_rels/footer1.xml.rels><?xml version="1.0" encoding="UTF-8" standalone="yes"?><Relationships xmlns="http://schemas.openxmlformats.org/package/2006/relationships"><Relationship Id="rIdSiteLink" Type="http://schemas.openxmlformats.org/officeDocument/2006/relationships/hyperlink" Target="https://cvhub.ro/?utm_source=docx&amp;utm_medium=template&amp;utm_campaign=model-cv-student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CVhub.ro</Application>
  <Company>CVhub.ro</Company>
  <HyperlinkBase>https://cvhub.ro</HyperlinkBase>
  <DocSecurity>0</DocSecurity>
  <ScaleCrop>false</ScaleCrop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CV student fără experiență Word – CVhub.ro</dc:title>
  <dc:subject>Model de CV pentru student sau primul loc de muncă, completat ca exemplu, de editat în Word sau Google Docs</dc:subject>
  <dc:creator>CVhub.ro</dc:creator>
  <cp:keywords>model CV student, CV fără experiență, model CV Word, model CV de completat, CVhub.ro</cp:keywords>
  <dc:description>Model gratuit în Word de la CVhub.ro. Persoanele, firmele și rezultatele din exemplu sunt fictive: înlocuiește-le cu datele tale.</dc:description>
  <cp:lastModifiedBy>CVhub.ro</cp:lastModifiedBy>
  <dc:language>ro-RO</dc:language>
  <cp:revision>1</cp:revision>
  <dcterms:created xsi:type="dcterms:W3CDTF">2026-11-01T00:00:00Z</dcterms:created>
  <dcterms:modified xsi:type="dcterms:W3CDTF">2026-11-01T00:00:00Z</dcterms:modified>
</cp:coreProperties>
</file>